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</w:pPr>
      <w:r>
        <w:rPr>
          <w:rFonts w:hint="eastAsia"/>
        </w:rPr>
        <w:t>单位数字证书及电子签章业务受理表</w:t>
      </w:r>
    </w:p>
    <w:p/>
    <w:tbl>
      <w:tblPr>
        <w:tblStyle w:val="6"/>
        <w:tblW w:w="9153" w:type="dxa"/>
        <w:tblInd w:w="27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3036"/>
        <w:gridCol w:w="1906"/>
        <w:gridCol w:w="281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97" w:type="dxa"/>
            <w:tcBorders>
              <w:top w:val="thinThickLargeGap" w:color="auto" w:sz="2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756" w:type="dxa"/>
            <w:gridSpan w:val="3"/>
            <w:tcBorders>
              <w:top w:val="thinThickLargeGap" w:color="auto" w:sz="2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武汉市施工图数字化审图项目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97" w:type="dxa"/>
            <w:tcBorders>
              <w:top w:val="nil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775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Wingdings 2" w:hAnsi="Wingdings 2"/>
                <w:b/>
                <w:bCs/>
                <w:sz w:val="24"/>
              </w:rPr>
              <w:t>开户</w:t>
            </w:r>
            <w:r>
              <w:rPr>
                <w:rFonts w:ascii="Wingdings 2" w:hAnsi="Wingdings 2"/>
                <w:b/>
                <w:bCs/>
                <w:sz w:val="24"/>
              </w:rPr>
              <w:t>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Wingdings 2" w:hAnsi="Wingdings 2"/>
                <w:b/>
                <w:bCs/>
                <w:sz w:val="24"/>
              </w:rPr>
              <w:t>延期</w:t>
            </w:r>
            <w:r>
              <w:rPr>
                <w:rFonts w:ascii="Wingdings 2" w:hAnsi="Wingdings 2"/>
                <w:b/>
                <w:bCs/>
                <w:sz w:val="24"/>
              </w:rPr>
              <w:t>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Wingdings 2" w:hAnsi="Wingdings 2"/>
                <w:b/>
                <w:bCs/>
                <w:sz w:val="24"/>
              </w:rPr>
              <w:t>补办</w:t>
            </w:r>
            <w:r>
              <w:rPr>
                <w:rFonts w:ascii="Wingdings 2" w:hAnsi="Wingdings 2"/>
                <w:b/>
                <w:bCs/>
                <w:sz w:val="24"/>
              </w:rPr>
              <w:t>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Wingdings 2" w:hAnsi="Wingdings 2"/>
                <w:b/>
                <w:bCs/>
                <w:sz w:val="24"/>
              </w:rPr>
              <w:t>注销</w:t>
            </w:r>
            <w:r>
              <w:rPr>
                <w:rFonts w:ascii="Wingdings 2" w:hAnsi="Wingdings 2"/>
                <w:b/>
                <w:bCs/>
                <w:sz w:val="24"/>
              </w:rPr>
              <w:t>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Wingdings 2" w:hAnsi="Wingdings 2"/>
                <w:b/>
                <w:bCs/>
                <w:sz w:val="24"/>
              </w:rPr>
              <w:t>变更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97" w:type="dxa"/>
            <w:tcBorders>
              <w:top w:val="single" w:color="auto" w:sz="4" w:space="0"/>
              <w:left w:val="thinThickLargeGap" w:color="auto" w:sz="2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both"/>
              <w:rPr>
                <w:rFonts w:hint="eastAsia" w:ascii="Wingdings 2" w:hAnsi="Wingdings 2" w:eastAsia="宋体"/>
                <w:sz w:val="24"/>
                <w:lang w:eastAsia="zh-CN"/>
              </w:rPr>
            </w:pPr>
            <w:r>
              <w:rPr>
                <w:rFonts w:hint="eastAsia" w:ascii="Wingdings 2" w:hAnsi="Wingdings 2"/>
                <w:sz w:val="24"/>
                <w:lang w:eastAsia="zh-CN"/>
              </w:rPr>
              <w:t>签章类型</w:t>
            </w:r>
          </w:p>
        </w:tc>
        <w:tc>
          <w:tcPr>
            <w:tcW w:w="7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thickThinLarge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Wingdings 2" w:hAnsi="Wingdings 2"/>
                <w:b/>
                <w:bCs/>
                <w:sz w:val="24"/>
              </w:rPr>
            </w:pP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单位公章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出图章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397" w:type="dxa"/>
            <w:tcBorders>
              <w:top w:val="single" w:color="auto" w:sz="4" w:space="0"/>
              <w:left w:val="thinThickLargeGap" w:color="auto" w:sz="2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有效期</w:t>
            </w:r>
          </w:p>
        </w:tc>
        <w:tc>
          <w:tcPr>
            <w:tcW w:w="7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thickThinLarge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Wingdings 2" w:hAnsi="Wingdings 2"/>
                <w:b/>
                <w:bCs/>
                <w:sz w:val="24"/>
              </w:rPr>
            </w:pP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一年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两年</w:t>
            </w:r>
            <w:r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三年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397" w:type="dxa"/>
            <w:vMerge w:val="restart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472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单位电话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（手写签名）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single" w:color="auto" w:sz="2" w:space="0"/>
              <w:right w:val="thickThinLargeGap" w:color="auto" w:sz="24" w:space="0"/>
            </w:tcBorders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此处加盖公章</w:t>
            </w:r>
            <w:r>
              <w:rPr>
                <w:sz w:val="24"/>
              </w:rPr>
              <w:t>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97" w:type="dxa"/>
            <w:vMerge w:val="restart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手写签名</w:t>
            </w:r>
            <w:r>
              <w:rPr>
                <w:sz w:val="24"/>
              </w:rPr>
              <w:t>)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手机号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97" w:type="dxa"/>
            <w:vMerge w:val="continue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1397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印章采集须知</w:t>
            </w:r>
          </w:p>
        </w:tc>
        <w:tc>
          <w:tcPr>
            <w:tcW w:w="7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申请单位公章、出图章的用户请在《单位印模采集表》上盖上清晰的单位公章、出图章，</w:t>
            </w:r>
            <w:r>
              <w:rPr>
                <w:rFonts w:hint="eastAsia" w:ascii="宋体" w:cs="宋体"/>
                <w:kern w:val="0"/>
                <w:sz w:val="24"/>
                <w:lang w:val="zh-CN"/>
              </w:rPr>
              <w:t>为确保电子签名及签章效果，</w:t>
            </w: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zh-CN"/>
              </w:rPr>
              <w:t>应</w:t>
            </w:r>
            <w:r>
              <w:rPr>
                <w:rFonts w:hint="eastAsia" w:ascii="宋体" w:cs="宋体"/>
                <w:kern w:val="0"/>
                <w:sz w:val="24"/>
                <w:lang w:val="zh-CN"/>
              </w:rPr>
              <w:t>保证印模清晰度。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</w:trPr>
        <w:tc>
          <w:tcPr>
            <w:tcW w:w="1397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spacing w:before="156" w:beforeLines="50" w:after="156" w:afterLines="5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本单位承认在办理单位数字证书及电子签章过程中，所递交的材料和提供的单位公章、出图章、法人手写签名是无误、合法的，并确认在印章的采集过程中是无误的。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  <w:u w:val="thick"/>
              </w:rPr>
            </w:pPr>
            <w:r>
              <w:rPr>
                <w:sz w:val="24"/>
              </w:rPr>
              <w:t xml:space="preserve">        </w:t>
            </w:r>
            <w:r>
              <w:rPr>
                <w:color w:val="000000"/>
                <w:sz w:val="24"/>
              </w:rPr>
              <w:t xml:space="preserve">  经办人</w:t>
            </w:r>
            <w:r>
              <w:rPr>
                <w:rFonts w:hint="eastAsia"/>
                <w:color w:val="000000"/>
                <w:sz w:val="24"/>
              </w:rPr>
              <w:t>签名：</w:t>
            </w:r>
            <w:r>
              <w:rPr>
                <w:color w:val="000000"/>
                <w:sz w:val="24"/>
                <w:u w:val="thick"/>
              </w:rPr>
              <w:t xml:space="preserve">              </w:t>
            </w:r>
            <w:r>
              <w:rPr>
                <w:rFonts w:hint="eastAsia"/>
                <w:color w:val="000000"/>
                <w:sz w:val="24"/>
              </w:rPr>
              <w:t>日期：</w:t>
            </w:r>
            <w:r>
              <w:rPr>
                <w:color w:val="000000"/>
                <w:sz w:val="24"/>
                <w:u w:val="thick"/>
              </w:rPr>
              <w:t xml:space="preserve">             </w:t>
            </w:r>
          </w:p>
          <w:p>
            <w:pPr>
              <w:spacing w:line="360" w:lineRule="auto"/>
              <w:rPr>
                <w:color w:val="000000"/>
                <w:szCs w:val="24"/>
              </w:rPr>
            </w:pPr>
          </w:p>
        </w:tc>
      </w:tr>
    </w:tbl>
    <w:p>
      <w:pPr>
        <w:widowControl/>
        <w:tabs>
          <w:tab w:val="left" w:pos="2448"/>
          <w:tab w:val="left" w:pos="7308"/>
        </w:tabs>
        <w:spacing w:line="360" w:lineRule="auto"/>
        <w:jc w:val="center"/>
        <w:rPr>
          <w:rFonts w:ascii="仿宋_GB2312" w:hAnsi="宋体" w:eastAsia="仿宋_GB2312" w:cs="宋体"/>
          <w:b/>
          <w:kern w:val="0"/>
          <w:sz w:val="32"/>
          <w:szCs w:val="32"/>
          <w:lang w:val="zh-CN"/>
        </w:rPr>
      </w:pPr>
      <w:r>
        <w:rPr>
          <w:rFonts w:ascii="仿宋_GB2312" w:hAnsi="宋体" w:eastAsia="仿宋_GB2312" w:cs="宋体"/>
          <w:b/>
          <w:kern w:val="0"/>
          <w:sz w:val="32"/>
          <w:szCs w:val="32"/>
          <w:lang w:val="zh-CN"/>
        </w:rPr>
        <w:tab/>
      </w:r>
    </w:p>
    <w:sectPr>
      <w:pgSz w:w="11906" w:h="16838"/>
      <w:pgMar w:top="1276" w:right="1706" w:bottom="678" w:left="12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76504"/>
    <w:rsid w:val="000019BF"/>
    <w:rsid w:val="0001022A"/>
    <w:rsid w:val="00033033"/>
    <w:rsid w:val="0004225D"/>
    <w:rsid w:val="00051591"/>
    <w:rsid w:val="00097969"/>
    <w:rsid w:val="000C753F"/>
    <w:rsid w:val="001276B2"/>
    <w:rsid w:val="001D19F5"/>
    <w:rsid w:val="001D4E66"/>
    <w:rsid w:val="00205B3E"/>
    <w:rsid w:val="002143DA"/>
    <w:rsid w:val="00214D6B"/>
    <w:rsid w:val="00233879"/>
    <w:rsid w:val="00260471"/>
    <w:rsid w:val="0028484B"/>
    <w:rsid w:val="002A0C65"/>
    <w:rsid w:val="002E297B"/>
    <w:rsid w:val="002F7259"/>
    <w:rsid w:val="00305826"/>
    <w:rsid w:val="00312257"/>
    <w:rsid w:val="00353163"/>
    <w:rsid w:val="00376D56"/>
    <w:rsid w:val="00382A3C"/>
    <w:rsid w:val="003871CB"/>
    <w:rsid w:val="003A0E94"/>
    <w:rsid w:val="003C2940"/>
    <w:rsid w:val="003D667E"/>
    <w:rsid w:val="003F6171"/>
    <w:rsid w:val="004257CD"/>
    <w:rsid w:val="00453776"/>
    <w:rsid w:val="004C3C41"/>
    <w:rsid w:val="00500022"/>
    <w:rsid w:val="0057534B"/>
    <w:rsid w:val="00594CA4"/>
    <w:rsid w:val="005B5A74"/>
    <w:rsid w:val="005C47B1"/>
    <w:rsid w:val="005D49BD"/>
    <w:rsid w:val="005E4A09"/>
    <w:rsid w:val="00601C91"/>
    <w:rsid w:val="00603A37"/>
    <w:rsid w:val="00616EB9"/>
    <w:rsid w:val="0063258E"/>
    <w:rsid w:val="0068521A"/>
    <w:rsid w:val="006901FF"/>
    <w:rsid w:val="006B5902"/>
    <w:rsid w:val="006D1F14"/>
    <w:rsid w:val="006D570B"/>
    <w:rsid w:val="006D68C2"/>
    <w:rsid w:val="00735F75"/>
    <w:rsid w:val="00792572"/>
    <w:rsid w:val="00814573"/>
    <w:rsid w:val="00827176"/>
    <w:rsid w:val="0088565D"/>
    <w:rsid w:val="008A6430"/>
    <w:rsid w:val="008D1FBB"/>
    <w:rsid w:val="00937DD2"/>
    <w:rsid w:val="00947A63"/>
    <w:rsid w:val="00976B2C"/>
    <w:rsid w:val="0098281C"/>
    <w:rsid w:val="00991789"/>
    <w:rsid w:val="00995DE8"/>
    <w:rsid w:val="009B76D0"/>
    <w:rsid w:val="00A2661D"/>
    <w:rsid w:val="00A33C96"/>
    <w:rsid w:val="00A93ED6"/>
    <w:rsid w:val="00A9607B"/>
    <w:rsid w:val="00AA2735"/>
    <w:rsid w:val="00AC190B"/>
    <w:rsid w:val="00AC5320"/>
    <w:rsid w:val="00B10098"/>
    <w:rsid w:val="00B1243D"/>
    <w:rsid w:val="00B4468D"/>
    <w:rsid w:val="00B66EAD"/>
    <w:rsid w:val="00BA09B4"/>
    <w:rsid w:val="00C81779"/>
    <w:rsid w:val="00CA4833"/>
    <w:rsid w:val="00CD422A"/>
    <w:rsid w:val="00CD53A1"/>
    <w:rsid w:val="00D376FB"/>
    <w:rsid w:val="00D40269"/>
    <w:rsid w:val="00D63A9B"/>
    <w:rsid w:val="00D823BC"/>
    <w:rsid w:val="00DC30B6"/>
    <w:rsid w:val="00DF0572"/>
    <w:rsid w:val="00E50C9A"/>
    <w:rsid w:val="00EC307F"/>
    <w:rsid w:val="00EE7F7C"/>
    <w:rsid w:val="00F5732E"/>
    <w:rsid w:val="0E177D61"/>
    <w:rsid w:val="1CD76504"/>
    <w:rsid w:val="1F2F5995"/>
    <w:rsid w:val="28DC406B"/>
    <w:rsid w:val="292C2A47"/>
    <w:rsid w:val="2D0C3B7B"/>
    <w:rsid w:val="30193015"/>
    <w:rsid w:val="38D54475"/>
    <w:rsid w:val="39923B13"/>
    <w:rsid w:val="3D6C3774"/>
    <w:rsid w:val="510B01F5"/>
    <w:rsid w:val="52AE7883"/>
    <w:rsid w:val="55A4692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1</Pages>
  <Words>63</Words>
  <Characters>360</Characters>
  <Lines>3</Lines>
  <Paragraphs>1</Paragraphs>
  <TotalTime>330</TotalTime>
  <ScaleCrop>false</ScaleCrop>
  <LinksUpToDate>false</LinksUpToDate>
  <CharactersWithSpaces>422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2020-01-08T03:04:00Z</dcterms:created>
  <dc:creator>Gan1426063823</dc:creator>
  <cp:lastModifiedBy>cuao</cp:lastModifiedBy>
  <cp:lastPrinted>2018-09-06T02:06:00Z</cp:lastPrinted>
  <dcterms:modified xsi:type="dcterms:W3CDTF">2020-03-31T02:24:14Z</dcterms:modified>
  <cp:revision>282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